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9C" w:rsidRPr="009C0CE9" w:rsidRDefault="001D019C" w:rsidP="001D019C">
      <w:pPr>
        <w:widowControl w:val="0"/>
        <w:contextualSpacing/>
      </w:pPr>
    </w:p>
    <w:p w:rsidR="001D019C" w:rsidRPr="009C0CE9" w:rsidRDefault="001D019C" w:rsidP="001D019C">
      <w:pPr>
        <w:widowControl w:val="0"/>
        <w:contextualSpacing/>
      </w:pPr>
    </w:p>
    <w:p w:rsidR="001D019C" w:rsidRPr="00533F8A" w:rsidRDefault="008167A3" w:rsidP="001D019C">
      <w:pPr>
        <w:tabs>
          <w:tab w:val="left" w:pos="10632"/>
          <w:tab w:val="left" w:pos="10773"/>
        </w:tabs>
        <w:spacing w:line="360" w:lineRule="auto"/>
        <w:ind w:right="37"/>
        <w:rPr>
          <w:rFonts w:ascii="Calibri" w:hAnsi="Calibri"/>
          <w:lang w:eastAsia="ar-SA"/>
        </w:rPr>
      </w:pPr>
      <w:r>
        <w:rPr>
          <w:rFonts w:ascii="Calibri" w:hAnsi="Calibr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8.7pt;margin-top:2pt;width:411.15pt;height:72.75pt;z-index:251660288;mso-width-relative:margin;mso-height-relative:margin">
            <v:shadow on="t"/>
            <v:textbox style="mso-next-textbox:#_x0000_s1026">
              <w:txbxContent>
                <w:p w:rsidR="001D019C" w:rsidRPr="00E61033" w:rsidRDefault="001D019C" w:rsidP="001D019C">
                  <w:pPr>
                    <w:tabs>
                      <w:tab w:val="left" w:pos="10632"/>
                      <w:tab w:val="left" w:pos="10773"/>
                    </w:tabs>
                    <w:ind w:right="37"/>
                    <w:jc w:val="center"/>
                    <w:rPr>
                      <w:rFonts w:ascii="Times New Roman" w:hAnsi="Times New Roman" w:cs="Times New Roman"/>
                    </w:rPr>
                  </w:pPr>
                  <w:r w:rsidRPr="00E61033">
                    <w:rPr>
                      <w:rFonts w:ascii="Times New Roman" w:hAnsi="Times New Roman" w:cs="Times New Roman"/>
                    </w:rPr>
                    <w:t>ЧАСТНОЕ УЧРЕЖДЕНИЕ</w:t>
                  </w:r>
                </w:p>
                <w:p w:rsidR="001D019C" w:rsidRPr="00E61033" w:rsidRDefault="001D019C" w:rsidP="001D019C">
                  <w:pPr>
                    <w:tabs>
                      <w:tab w:val="left" w:pos="10632"/>
                      <w:tab w:val="left" w:pos="10773"/>
                    </w:tabs>
                    <w:ind w:right="37"/>
                    <w:jc w:val="center"/>
                    <w:rPr>
                      <w:rFonts w:ascii="Times New Roman" w:hAnsi="Times New Roman" w:cs="Times New Roman"/>
                    </w:rPr>
                  </w:pPr>
                  <w:r w:rsidRPr="00E61033">
                    <w:rPr>
                      <w:rFonts w:ascii="Times New Roman" w:hAnsi="Times New Roman" w:cs="Times New Roman"/>
                    </w:rPr>
                    <w:t>ПРОФЕССИОНАЛЬНАЯ ОБРАЗОВАТЕЛЬНАЯ ОРГАНИЗАЦИЯ</w:t>
                  </w:r>
                </w:p>
                <w:p w:rsidR="001D019C" w:rsidRPr="00E61033" w:rsidRDefault="001D019C" w:rsidP="001D019C">
                  <w:pPr>
                    <w:tabs>
                      <w:tab w:val="left" w:pos="10632"/>
                      <w:tab w:val="left" w:pos="10773"/>
                    </w:tabs>
                    <w:adjustRightInd w:val="0"/>
                    <w:ind w:right="37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61033">
                    <w:rPr>
                      <w:rFonts w:ascii="Times New Roman" w:hAnsi="Times New Roman" w:cs="Times New Roman"/>
                    </w:rPr>
                    <w:t>«ЮЖНО-УРАЛЬСКИЙ КОЛЛЕДЖ БИЗНЕСА»</w:t>
                  </w:r>
                </w:p>
                <w:p w:rsidR="001D019C" w:rsidRPr="00E47414" w:rsidRDefault="001D019C" w:rsidP="001D019C">
                  <w:pPr>
                    <w:tabs>
                      <w:tab w:val="left" w:pos="10632"/>
                      <w:tab w:val="left" w:pos="10773"/>
                    </w:tabs>
                    <w:adjustRightInd w:val="0"/>
                    <w:ind w:right="37"/>
                    <w:jc w:val="center"/>
                    <w:rPr>
                      <w:bCs/>
                    </w:rPr>
                  </w:pPr>
                </w:p>
                <w:p w:rsidR="001D019C" w:rsidRPr="00E47414" w:rsidRDefault="001D019C" w:rsidP="001D019C">
                  <w:pPr>
                    <w:tabs>
                      <w:tab w:val="left" w:pos="10632"/>
                      <w:tab w:val="left" w:pos="10773"/>
                    </w:tabs>
                    <w:suppressAutoHyphens/>
                    <w:spacing w:line="360" w:lineRule="auto"/>
                    <w:ind w:right="37"/>
                    <w:jc w:val="center"/>
                    <w:rPr>
                      <w:lang w:eastAsia="ar-SA"/>
                    </w:rPr>
                  </w:pPr>
                </w:p>
                <w:p w:rsidR="001D019C" w:rsidRDefault="001D019C" w:rsidP="001D019C">
                  <w:pPr>
                    <w:jc w:val="center"/>
                  </w:pPr>
                </w:p>
              </w:txbxContent>
            </v:textbox>
          </v:shape>
        </w:pict>
      </w:r>
      <w:r w:rsidR="001D019C" w:rsidRPr="009C0CE9">
        <w:rPr>
          <w:rFonts w:ascii="Calibri" w:hAnsi="Calibri"/>
          <w:noProof/>
        </w:rPr>
        <w:drawing>
          <wp:inline distT="0" distB="0" distL="0" distR="0">
            <wp:extent cx="956945" cy="956945"/>
            <wp:effectExtent l="19050" t="0" r="0" b="0"/>
            <wp:docPr id="20" name="Рисунок 7" descr="ЧУ ПОО &amp;quot;Южно-Уральский колледж бизнес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ЧУ ПОО &amp;quot;Южно-Уральский колледж бизнеса&amp;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right"/>
        <w:tblLook w:val="04A0"/>
      </w:tblPr>
      <w:tblGrid>
        <w:gridCol w:w="3509"/>
      </w:tblGrid>
      <w:tr w:rsidR="001D019C" w:rsidRPr="00F36E66" w:rsidTr="009621B7">
        <w:trPr>
          <w:jc w:val="right"/>
        </w:trPr>
        <w:tc>
          <w:tcPr>
            <w:tcW w:w="3509" w:type="dxa"/>
          </w:tcPr>
          <w:p w:rsidR="001D019C" w:rsidRPr="00F36E66" w:rsidRDefault="001D019C" w:rsidP="00962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019C" w:rsidRDefault="001D019C" w:rsidP="001D019C">
      <w:pPr>
        <w:rPr>
          <w:rFonts w:ascii="Times New Roman" w:hAnsi="Times New Roman" w:cs="Times New Roman"/>
          <w:sz w:val="24"/>
          <w:szCs w:val="24"/>
        </w:rPr>
      </w:pPr>
    </w:p>
    <w:p w:rsidR="001D019C" w:rsidRDefault="001D019C" w:rsidP="001D019C">
      <w:pPr>
        <w:rPr>
          <w:rFonts w:ascii="Times New Roman" w:hAnsi="Times New Roman" w:cs="Times New Roman"/>
          <w:sz w:val="24"/>
          <w:szCs w:val="24"/>
        </w:rPr>
      </w:pPr>
    </w:p>
    <w:p w:rsidR="001D019C" w:rsidRDefault="001D019C" w:rsidP="001D019C">
      <w:pPr>
        <w:rPr>
          <w:rFonts w:ascii="Times New Roman" w:hAnsi="Times New Roman" w:cs="Times New Roman"/>
          <w:sz w:val="24"/>
          <w:szCs w:val="24"/>
        </w:rPr>
      </w:pPr>
    </w:p>
    <w:p w:rsidR="001D019C" w:rsidRPr="001D019C" w:rsidRDefault="001D019C" w:rsidP="001D019C">
      <w:pPr>
        <w:rPr>
          <w:rFonts w:ascii="Times New Roman" w:hAnsi="Times New Roman" w:cs="Times New Roman"/>
          <w:sz w:val="24"/>
          <w:szCs w:val="24"/>
        </w:rPr>
      </w:pPr>
    </w:p>
    <w:p w:rsidR="00BD6454" w:rsidRDefault="001D019C" w:rsidP="001D0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19C">
        <w:rPr>
          <w:rFonts w:ascii="Times New Roman" w:hAnsi="Times New Roman" w:cs="Times New Roman"/>
          <w:sz w:val="24"/>
          <w:szCs w:val="24"/>
        </w:rPr>
        <w:t>ОТЧЁТ МЕТОДИСТА ПО  ВОСПИТАТЕЛЬНОЙ РАБОТЕ</w:t>
      </w:r>
    </w:p>
    <w:p w:rsidR="001D019C" w:rsidRPr="001D019C" w:rsidRDefault="001D019C" w:rsidP="001D0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СЕНТЯБРЬ 2022 ГОДА</w:t>
      </w:r>
    </w:p>
    <w:p w:rsidR="001D019C" w:rsidRPr="001D019C" w:rsidRDefault="001D019C" w:rsidP="001D01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019C">
        <w:rPr>
          <w:rFonts w:ascii="Times New Roman" w:hAnsi="Times New Roman" w:cs="Times New Roman"/>
          <w:sz w:val="24"/>
          <w:szCs w:val="24"/>
        </w:rPr>
        <w:t>ЧУ</w:t>
      </w:r>
      <w:proofErr w:type="gramEnd"/>
      <w:r w:rsidRPr="001D019C">
        <w:rPr>
          <w:rFonts w:ascii="Times New Roman" w:hAnsi="Times New Roman" w:cs="Times New Roman"/>
          <w:sz w:val="24"/>
          <w:szCs w:val="24"/>
        </w:rPr>
        <w:t xml:space="preserve"> ПОО «ЮЖНО-УРАЛЬСКИЙ КОЛЛЕДЖ БИЗНЕСА»</w:t>
      </w:r>
    </w:p>
    <w:p w:rsidR="008167A3" w:rsidRDefault="008167A3" w:rsidP="001D0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19C" w:rsidRDefault="001D019C" w:rsidP="001D0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19C" w:rsidRDefault="001D019C" w:rsidP="001D0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19C" w:rsidRDefault="001D019C" w:rsidP="001D0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19C" w:rsidRDefault="001D019C" w:rsidP="001D0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19C" w:rsidRDefault="001D019C" w:rsidP="001D0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19C" w:rsidRDefault="001D019C" w:rsidP="001D0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19C" w:rsidRDefault="001D019C" w:rsidP="001D0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19C" w:rsidRDefault="001D019C" w:rsidP="001D0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19C" w:rsidRDefault="001D019C" w:rsidP="001D0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19C" w:rsidRDefault="001D019C" w:rsidP="001D0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19C" w:rsidRDefault="001D019C" w:rsidP="001D0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19C" w:rsidRDefault="001D019C" w:rsidP="001D0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19C" w:rsidRPr="00BD6454" w:rsidRDefault="001D019C" w:rsidP="001D019C">
      <w:pPr>
        <w:jc w:val="center"/>
        <w:rPr>
          <w:rFonts w:ascii="Times New Roman" w:hAnsi="Times New Roman" w:cs="Times New Roman"/>
          <w:sz w:val="28"/>
          <w:szCs w:val="28"/>
        </w:rPr>
      </w:pPr>
      <w:r w:rsidRPr="00BD6454">
        <w:rPr>
          <w:rFonts w:ascii="Times New Roman" w:hAnsi="Times New Roman" w:cs="Times New Roman"/>
          <w:sz w:val="28"/>
          <w:szCs w:val="28"/>
        </w:rPr>
        <w:t xml:space="preserve">Челябинск </w:t>
      </w:r>
    </w:p>
    <w:p w:rsidR="001D019C" w:rsidRPr="00BD6454" w:rsidRDefault="001D019C" w:rsidP="001D019C">
      <w:pPr>
        <w:jc w:val="center"/>
        <w:rPr>
          <w:rFonts w:ascii="Times New Roman" w:hAnsi="Times New Roman" w:cs="Times New Roman"/>
          <w:sz w:val="28"/>
          <w:szCs w:val="28"/>
        </w:rPr>
      </w:pPr>
      <w:r w:rsidRPr="00BD6454">
        <w:rPr>
          <w:rFonts w:ascii="Times New Roman" w:hAnsi="Times New Roman" w:cs="Times New Roman"/>
          <w:sz w:val="28"/>
          <w:szCs w:val="28"/>
        </w:rPr>
        <w:t>2022</w:t>
      </w:r>
    </w:p>
    <w:p w:rsidR="001D019C" w:rsidRPr="001D019C" w:rsidRDefault="001D019C" w:rsidP="001D01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19C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1D019C" w:rsidRDefault="001D019C" w:rsidP="001D0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19C">
        <w:rPr>
          <w:rFonts w:ascii="Times New Roman" w:hAnsi="Times New Roman" w:cs="Times New Roman"/>
          <w:sz w:val="28"/>
          <w:szCs w:val="28"/>
        </w:rPr>
        <w:t>Воспитательная работа в колледже была посвящена формированию личности будущего конкурентоспособного профессионала, специалиста среднего звена. Работа проводилась в соответствии с программой воспитательной работы колледжа, рабочей программой по профилакт</w:t>
      </w:r>
      <w:r>
        <w:rPr>
          <w:rFonts w:ascii="Times New Roman" w:hAnsi="Times New Roman" w:cs="Times New Roman"/>
          <w:sz w:val="28"/>
          <w:szCs w:val="28"/>
        </w:rPr>
        <w:t xml:space="preserve">ике правонарушений, </w:t>
      </w:r>
      <w:r w:rsidRPr="001D019C">
        <w:rPr>
          <w:rFonts w:ascii="Times New Roman" w:hAnsi="Times New Roman" w:cs="Times New Roman"/>
          <w:sz w:val="28"/>
          <w:szCs w:val="28"/>
        </w:rPr>
        <w:t xml:space="preserve">рабочей программой по </w:t>
      </w:r>
      <w:proofErr w:type="spellStart"/>
      <w:r w:rsidRPr="001D019C">
        <w:rPr>
          <w:rFonts w:ascii="Times New Roman" w:hAnsi="Times New Roman" w:cs="Times New Roman"/>
          <w:sz w:val="28"/>
          <w:szCs w:val="28"/>
        </w:rPr>
        <w:t>антикоррупционному</w:t>
      </w:r>
      <w:proofErr w:type="spellEnd"/>
      <w:r w:rsidRPr="001D019C">
        <w:rPr>
          <w:rFonts w:ascii="Times New Roman" w:hAnsi="Times New Roman" w:cs="Times New Roman"/>
          <w:sz w:val="28"/>
          <w:szCs w:val="28"/>
        </w:rPr>
        <w:t xml:space="preserve"> воспитанию, планом общегородских и районных мероприятий, планом общих мероприятий колледжа, планом работы совета профилактики, планом работы студенческого совета. В процессе формирования личности конкурентоспособного специалиста, профессионала в колледже активно использовалось профессионально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019C">
        <w:rPr>
          <w:rFonts w:ascii="Times New Roman" w:hAnsi="Times New Roman" w:cs="Times New Roman"/>
          <w:sz w:val="28"/>
          <w:szCs w:val="28"/>
        </w:rPr>
        <w:t xml:space="preserve">трудовое воспитание студентов. В ходе профессионально-трудового воспитания, по мере приобщения к профессии, решался целый ряд задач:  </w:t>
      </w:r>
    </w:p>
    <w:p w:rsidR="001D019C" w:rsidRPr="001D019C" w:rsidRDefault="001D019C" w:rsidP="001D019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019C">
        <w:rPr>
          <w:rFonts w:ascii="Times New Roman" w:hAnsi="Times New Roman" w:cs="Times New Roman"/>
          <w:sz w:val="28"/>
          <w:szCs w:val="28"/>
        </w:rPr>
        <w:t>формирование сознательного отношения к выбранной профессии;</w:t>
      </w:r>
    </w:p>
    <w:p w:rsidR="001D019C" w:rsidRPr="001D019C" w:rsidRDefault="001D019C" w:rsidP="001D019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019C">
        <w:rPr>
          <w:rFonts w:ascii="Times New Roman" w:hAnsi="Times New Roman" w:cs="Times New Roman"/>
          <w:sz w:val="28"/>
          <w:szCs w:val="28"/>
        </w:rPr>
        <w:t>воспитание чести, гордости, любви к профессии, сознательного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19C">
        <w:rPr>
          <w:rFonts w:ascii="Times New Roman" w:hAnsi="Times New Roman" w:cs="Times New Roman"/>
          <w:sz w:val="28"/>
          <w:szCs w:val="28"/>
        </w:rPr>
        <w:t xml:space="preserve">отношения к профессиональному долгу, понимаемому как личная ответственность и обязанность;  </w:t>
      </w:r>
    </w:p>
    <w:p w:rsidR="001D019C" w:rsidRDefault="001D019C" w:rsidP="001D019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019C">
        <w:rPr>
          <w:rFonts w:ascii="Times New Roman" w:hAnsi="Times New Roman" w:cs="Times New Roman"/>
          <w:sz w:val="28"/>
          <w:szCs w:val="28"/>
        </w:rPr>
        <w:t xml:space="preserve">формирование профессиональной культуры, этики профессионального общения;  </w:t>
      </w:r>
    </w:p>
    <w:p w:rsidR="001D019C" w:rsidRPr="001D019C" w:rsidRDefault="001D019C" w:rsidP="001D019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019C">
        <w:rPr>
          <w:rFonts w:ascii="Times New Roman" w:hAnsi="Times New Roman" w:cs="Times New Roman"/>
          <w:sz w:val="28"/>
          <w:szCs w:val="28"/>
        </w:rPr>
        <w:t>формирование социальной компетентности.</w:t>
      </w:r>
    </w:p>
    <w:p w:rsidR="001D019C" w:rsidRDefault="001D019C" w:rsidP="001D0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19C">
        <w:rPr>
          <w:rFonts w:ascii="Times New Roman" w:hAnsi="Times New Roman" w:cs="Times New Roman"/>
          <w:sz w:val="28"/>
          <w:szCs w:val="28"/>
        </w:rPr>
        <w:t xml:space="preserve"> В члены совета </w:t>
      </w:r>
      <w:r>
        <w:rPr>
          <w:rFonts w:ascii="Times New Roman" w:hAnsi="Times New Roman" w:cs="Times New Roman"/>
          <w:sz w:val="28"/>
          <w:szCs w:val="28"/>
        </w:rPr>
        <w:t xml:space="preserve">по воспитательной работе входят </w:t>
      </w:r>
      <w:r w:rsidRPr="001D019C">
        <w:rPr>
          <w:rFonts w:ascii="Times New Roman" w:hAnsi="Times New Roman" w:cs="Times New Roman"/>
          <w:sz w:val="28"/>
          <w:szCs w:val="28"/>
        </w:rPr>
        <w:t xml:space="preserve"> в осеннем </w:t>
      </w:r>
      <w:r>
        <w:rPr>
          <w:rFonts w:ascii="Times New Roman" w:hAnsi="Times New Roman" w:cs="Times New Roman"/>
          <w:sz w:val="28"/>
          <w:szCs w:val="28"/>
        </w:rPr>
        <w:t xml:space="preserve">семестре: методист  по </w:t>
      </w:r>
      <w:r w:rsidRPr="001D019C">
        <w:rPr>
          <w:rFonts w:ascii="Times New Roman" w:hAnsi="Times New Roman" w:cs="Times New Roman"/>
          <w:sz w:val="28"/>
          <w:szCs w:val="28"/>
        </w:rPr>
        <w:t xml:space="preserve">ВР, заместитель директора </w:t>
      </w:r>
      <w:r>
        <w:rPr>
          <w:rFonts w:ascii="Times New Roman" w:hAnsi="Times New Roman" w:cs="Times New Roman"/>
          <w:sz w:val="28"/>
          <w:szCs w:val="28"/>
        </w:rPr>
        <w:t>по УМ</w:t>
      </w:r>
      <w:r w:rsidRPr="001D019C">
        <w:rPr>
          <w:rFonts w:ascii="Times New Roman" w:hAnsi="Times New Roman" w:cs="Times New Roman"/>
          <w:sz w:val="28"/>
          <w:szCs w:val="28"/>
        </w:rPr>
        <w:t xml:space="preserve">Р, </w:t>
      </w:r>
      <w:r>
        <w:rPr>
          <w:rFonts w:ascii="Times New Roman" w:hAnsi="Times New Roman" w:cs="Times New Roman"/>
          <w:sz w:val="28"/>
          <w:szCs w:val="28"/>
        </w:rPr>
        <w:t xml:space="preserve">кураторы </w:t>
      </w:r>
      <w:r w:rsidRPr="001D019C">
        <w:rPr>
          <w:rFonts w:ascii="Times New Roman" w:hAnsi="Times New Roman" w:cs="Times New Roman"/>
          <w:sz w:val="28"/>
          <w:szCs w:val="28"/>
        </w:rPr>
        <w:t xml:space="preserve"> учебных групп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0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человек (10 учебных групп</w:t>
      </w:r>
      <w:r w:rsidRPr="001D019C">
        <w:rPr>
          <w:rFonts w:ascii="Times New Roman" w:hAnsi="Times New Roman" w:cs="Times New Roman"/>
          <w:sz w:val="28"/>
          <w:szCs w:val="28"/>
        </w:rPr>
        <w:t>). В члены совета по профилактической работе с обучающими</w:t>
      </w:r>
      <w:r>
        <w:rPr>
          <w:rFonts w:ascii="Times New Roman" w:hAnsi="Times New Roman" w:cs="Times New Roman"/>
          <w:sz w:val="28"/>
          <w:szCs w:val="28"/>
        </w:rPr>
        <w:t>ся входили: методист по ВР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зам. директора по УМ</w:t>
      </w:r>
      <w:r w:rsidRPr="001D019C">
        <w:rPr>
          <w:rFonts w:ascii="Times New Roman" w:hAnsi="Times New Roman" w:cs="Times New Roman"/>
          <w:sz w:val="28"/>
          <w:szCs w:val="28"/>
        </w:rPr>
        <w:t xml:space="preserve">Р, </w:t>
      </w:r>
      <w:r>
        <w:rPr>
          <w:rFonts w:ascii="Times New Roman" w:hAnsi="Times New Roman" w:cs="Times New Roman"/>
          <w:sz w:val="28"/>
          <w:szCs w:val="28"/>
        </w:rPr>
        <w:t xml:space="preserve">кураторы  учебных групп, </w:t>
      </w:r>
      <w:r w:rsidRPr="001D019C">
        <w:rPr>
          <w:rFonts w:ascii="Times New Roman" w:hAnsi="Times New Roman" w:cs="Times New Roman"/>
          <w:sz w:val="28"/>
          <w:szCs w:val="28"/>
        </w:rPr>
        <w:t>представители органов самоуправления обучающихся. В члены студенческог</w:t>
      </w:r>
      <w:r>
        <w:rPr>
          <w:rFonts w:ascii="Times New Roman" w:hAnsi="Times New Roman" w:cs="Times New Roman"/>
          <w:sz w:val="28"/>
          <w:szCs w:val="28"/>
        </w:rPr>
        <w:t xml:space="preserve">о совета входили: методист  по </w:t>
      </w:r>
      <w:r w:rsidRPr="001D019C">
        <w:rPr>
          <w:rFonts w:ascii="Times New Roman" w:hAnsi="Times New Roman" w:cs="Times New Roman"/>
          <w:sz w:val="28"/>
          <w:szCs w:val="28"/>
        </w:rPr>
        <w:t>ВР и представители органов самоуправления обучающихся. В качестве консультантов приглашались на заседания и привлекались к работе представители администрации колледжа и преподаватели.</w:t>
      </w:r>
    </w:p>
    <w:p w:rsidR="00F502BF" w:rsidRDefault="001D019C" w:rsidP="00F502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1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019C">
        <w:rPr>
          <w:rFonts w:ascii="Times New Roman" w:hAnsi="Times New Roman" w:cs="Times New Roman"/>
          <w:sz w:val="28"/>
          <w:szCs w:val="28"/>
        </w:rPr>
        <w:t xml:space="preserve">Целью работы советов являлось: </w:t>
      </w:r>
      <w:r w:rsidR="00F502BF">
        <w:rPr>
          <w:rFonts w:ascii="Times New Roman" w:hAnsi="Times New Roman" w:cs="Times New Roman"/>
          <w:sz w:val="28"/>
          <w:szCs w:val="28"/>
        </w:rPr>
        <w:t>о</w:t>
      </w:r>
      <w:r w:rsidRPr="001D019C">
        <w:rPr>
          <w:rFonts w:ascii="Times New Roman" w:hAnsi="Times New Roman" w:cs="Times New Roman"/>
          <w:sz w:val="28"/>
          <w:szCs w:val="28"/>
        </w:rPr>
        <w:t xml:space="preserve">пределение стратегии развития организации </w:t>
      </w:r>
      <w:proofErr w:type="spellStart"/>
      <w:r w:rsidRPr="001D019C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1D019C">
        <w:rPr>
          <w:rFonts w:ascii="Times New Roman" w:hAnsi="Times New Roman" w:cs="Times New Roman"/>
          <w:sz w:val="28"/>
          <w:szCs w:val="28"/>
        </w:rPr>
        <w:t xml:space="preserve"> и воспитательной работы колледжа для создания оптимальной </w:t>
      </w:r>
      <w:proofErr w:type="spellStart"/>
      <w:r w:rsidRPr="001D019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1D019C">
        <w:rPr>
          <w:rFonts w:ascii="Times New Roman" w:hAnsi="Times New Roman" w:cs="Times New Roman"/>
          <w:sz w:val="28"/>
          <w:szCs w:val="28"/>
        </w:rPr>
        <w:t xml:space="preserve"> воспитывающей среды, направленной на создание благоприятных условий для успешного овладения обучающимися будущей профессией и максимального раскрытия их творческого потенциала. </w:t>
      </w:r>
      <w:proofErr w:type="gramEnd"/>
    </w:p>
    <w:p w:rsidR="00F502BF" w:rsidRDefault="001D019C" w:rsidP="00F502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19C">
        <w:rPr>
          <w:rFonts w:ascii="Times New Roman" w:hAnsi="Times New Roman" w:cs="Times New Roman"/>
          <w:sz w:val="28"/>
          <w:szCs w:val="28"/>
        </w:rPr>
        <w:t xml:space="preserve">Задачи советов:  </w:t>
      </w:r>
    </w:p>
    <w:p w:rsidR="00F502BF" w:rsidRPr="00F502BF" w:rsidRDefault="001D019C" w:rsidP="00F502BF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02BF">
        <w:rPr>
          <w:rFonts w:ascii="Times New Roman" w:hAnsi="Times New Roman" w:cs="Times New Roman"/>
          <w:sz w:val="28"/>
          <w:szCs w:val="28"/>
        </w:rPr>
        <w:lastRenderedPageBreak/>
        <w:t>формирование личности конкурентоспособного, социально</w:t>
      </w:r>
      <w:r w:rsidR="00F502BF" w:rsidRPr="00F502BF">
        <w:rPr>
          <w:rFonts w:ascii="Times New Roman" w:hAnsi="Times New Roman" w:cs="Times New Roman"/>
          <w:sz w:val="28"/>
          <w:szCs w:val="28"/>
        </w:rPr>
        <w:t>-</w:t>
      </w:r>
      <w:r w:rsidRPr="00F502BF">
        <w:rPr>
          <w:rFonts w:ascii="Times New Roman" w:hAnsi="Times New Roman" w:cs="Times New Roman"/>
          <w:sz w:val="28"/>
          <w:szCs w:val="28"/>
        </w:rPr>
        <w:t>адаптированного</w:t>
      </w:r>
      <w:r w:rsidR="00F502BF" w:rsidRPr="00F502BF">
        <w:rPr>
          <w:rFonts w:ascii="Times New Roman" w:hAnsi="Times New Roman" w:cs="Times New Roman"/>
          <w:sz w:val="28"/>
          <w:szCs w:val="28"/>
        </w:rPr>
        <w:t xml:space="preserve"> </w:t>
      </w:r>
      <w:r w:rsidRPr="00F502BF">
        <w:rPr>
          <w:rFonts w:ascii="Times New Roman" w:hAnsi="Times New Roman" w:cs="Times New Roman"/>
          <w:sz w:val="28"/>
          <w:szCs w:val="28"/>
        </w:rPr>
        <w:t>специалиста среднего звена;</w:t>
      </w:r>
    </w:p>
    <w:p w:rsidR="00F502BF" w:rsidRPr="00F502BF" w:rsidRDefault="001D019C" w:rsidP="00F502BF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02BF">
        <w:rPr>
          <w:rFonts w:ascii="Times New Roman" w:hAnsi="Times New Roman" w:cs="Times New Roman"/>
          <w:sz w:val="28"/>
          <w:szCs w:val="28"/>
        </w:rPr>
        <w:t>создание в коллективе обучающихся условий для профессионального и</w:t>
      </w:r>
      <w:r w:rsidR="00F502BF" w:rsidRPr="00F502BF">
        <w:rPr>
          <w:rFonts w:ascii="Times New Roman" w:hAnsi="Times New Roman" w:cs="Times New Roman"/>
          <w:sz w:val="28"/>
          <w:szCs w:val="28"/>
        </w:rPr>
        <w:t xml:space="preserve"> </w:t>
      </w:r>
      <w:r w:rsidRPr="00F502BF">
        <w:rPr>
          <w:rFonts w:ascii="Times New Roman" w:hAnsi="Times New Roman" w:cs="Times New Roman"/>
          <w:sz w:val="28"/>
          <w:szCs w:val="28"/>
        </w:rPr>
        <w:t xml:space="preserve">творческого развития личности студента;  </w:t>
      </w:r>
    </w:p>
    <w:p w:rsidR="00F502BF" w:rsidRPr="00F502BF" w:rsidRDefault="001D019C" w:rsidP="00F502BF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02BF">
        <w:rPr>
          <w:rFonts w:ascii="Times New Roman" w:hAnsi="Times New Roman" w:cs="Times New Roman"/>
          <w:sz w:val="28"/>
          <w:szCs w:val="28"/>
        </w:rPr>
        <w:t xml:space="preserve">совершенствование самоуправления </w:t>
      </w:r>
      <w:proofErr w:type="gramStart"/>
      <w:r w:rsidRPr="00F502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02BF">
        <w:rPr>
          <w:rFonts w:ascii="Times New Roman" w:hAnsi="Times New Roman" w:cs="Times New Roman"/>
          <w:sz w:val="28"/>
          <w:szCs w:val="28"/>
        </w:rPr>
        <w:t xml:space="preserve"> в колледже;  координация воспитательной работы в колледже;</w:t>
      </w:r>
    </w:p>
    <w:p w:rsidR="00F502BF" w:rsidRPr="00F502BF" w:rsidRDefault="001D019C" w:rsidP="00F502BF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02BF">
        <w:rPr>
          <w:rFonts w:ascii="Times New Roman" w:hAnsi="Times New Roman" w:cs="Times New Roman"/>
          <w:sz w:val="28"/>
          <w:szCs w:val="28"/>
        </w:rPr>
        <w:t>профилактика противоправного поведения;</w:t>
      </w:r>
    </w:p>
    <w:p w:rsidR="00F502BF" w:rsidRPr="00F502BF" w:rsidRDefault="001D019C" w:rsidP="00F502BF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02BF">
        <w:rPr>
          <w:rFonts w:ascii="Times New Roman" w:hAnsi="Times New Roman" w:cs="Times New Roman"/>
          <w:sz w:val="28"/>
          <w:szCs w:val="28"/>
        </w:rPr>
        <w:t xml:space="preserve">создание в колледже условий, способствующих сохранению контингента. </w:t>
      </w:r>
    </w:p>
    <w:p w:rsidR="00F502BF" w:rsidRDefault="001D019C" w:rsidP="00F502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19C">
        <w:rPr>
          <w:rFonts w:ascii="Times New Roman" w:hAnsi="Times New Roman" w:cs="Times New Roman"/>
          <w:sz w:val="28"/>
          <w:szCs w:val="28"/>
        </w:rPr>
        <w:t xml:space="preserve">Воспитательная работа в колледже имела своей целью достижение модели профессионально - </w:t>
      </w:r>
      <w:proofErr w:type="spellStart"/>
      <w:r w:rsidRPr="001D019C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1D019C">
        <w:rPr>
          <w:rFonts w:ascii="Times New Roman" w:hAnsi="Times New Roman" w:cs="Times New Roman"/>
          <w:sz w:val="28"/>
          <w:szCs w:val="28"/>
        </w:rPr>
        <w:t xml:space="preserve"> работника среднего звена, обладающего таким качествами как: </w:t>
      </w:r>
      <w:r w:rsidR="00F502BF">
        <w:rPr>
          <w:rFonts w:ascii="Times New Roman" w:hAnsi="Times New Roman" w:cs="Times New Roman"/>
          <w:sz w:val="28"/>
          <w:szCs w:val="28"/>
        </w:rPr>
        <w:t xml:space="preserve"> </w:t>
      </w:r>
      <w:r w:rsidRPr="001D019C">
        <w:rPr>
          <w:rFonts w:ascii="Times New Roman" w:hAnsi="Times New Roman" w:cs="Times New Roman"/>
          <w:sz w:val="28"/>
          <w:szCs w:val="28"/>
        </w:rPr>
        <w:t xml:space="preserve">высокий уровень профессиональных знаний, стремление и возможность их совершенствовать, развитие профессиональных умений и навыков, навыков общения, милосердия, </w:t>
      </w:r>
      <w:proofErr w:type="spellStart"/>
      <w:r w:rsidRPr="001D019C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1D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019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1D019C">
        <w:rPr>
          <w:rFonts w:ascii="Times New Roman" w:hAnsi="Times New Roman" w:cs="Times New Roman"/>
          <w:sz w:val="28"/>
          <w:szCs w:val="28"/>
        </w:rPr>
        <w:t xml:space="preserve">, самосовершенствования, саморазвития, самореализации. </w:t>
      </w:r>
    </w:p>
    <w:p w:rsidR="00F502BF" w:rsidRDefault="001D019C" w:rsidP="00F502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19C">
        <w:rPr>
          <w:rFonts w:ascii="Times New Roman" w:hAnsi="Times New Roman" w:cs="Times New Roman"/>
          <w:sz w:val="28"/>
          <w:szCs w:val="28"/>
        </w:rPr>
        <w:t xml:space="preserve">Такого специалиста, который обладает:  </w:t>
      </w:r>
    </w:p>
    <w:p w:rsidR="00F502BF" w:rsidRPr="00F502BF" w:rsidRDefault="001D019C" w:rsidP="00F502BF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02BF">
        <w:rPr>
          <w:rFonts w:ascii="Times New Roman" w:hAnsi="Times New Roman" w:cs="Times New Roman"/>
          <w:sz w:val="28"/>
          <w:szCs w:val="28"/>
        </w:rPr>
        <w:t>способностью работать самостоятельно, без постоянного руководства;</w:t>
      </w:r>
    </w:p>
    <w:p w:rsidR="00F502BF" w:rsidRPr="00F502BF" w:rsidRDefault="001D019C" w:rsidP="00F502BF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02BF">
        <w:rPr>
          <w:rFonts w:ascii="Times New Roman" w:hAnsi="Times New Roman" w:cs="Times New Roman"/>
          <w:sz w:val="28"/>
          <w:szCs w:val="28"/>
        </w:rPr>
        <w:t>способностью брать на себя ответственность по собственной инициативе;</w:t>
      </w:r>
    </w:p>
    <w:p w:rsidR="00F502BF" w:rsidRPr="00F502BF" w:rsidRDefault="001D019C" w:rsidP="00F502BF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02BF">
        <w:rPr>
          <w:rFonts w:ascii="Times New Roman" w:hAnsi="Times New Roman" w:cs="Times New Roman"/>
          <w:sz w:val="28"/>
          <w:szCs w:val="28"/>
        </w:rPr>
        <w:t>способностью проявлять изобретательность, инициативу, настойчивость;</w:t>
      </w:r>
    </w:p>
    <w:p w:rsidR="00F502BF" w:rsidRPr="00F502BF" w:rsidRDefault="001D019C" w:rsidP="00F502BF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02BF">
        <w:rPr>
          <w:rFonts w:ascii="Times New Roman" w:hAnsi="Times New Roman" w:cs="Times New Roman"/>
          <w:sz w:val="28"/>
          <w:szCs w:val="28"/>
        </w:rPr>
        <w:t>готовностью определять проблемы, связанные с достижением поставленной цели,</w:t>
      </w:r>
      <w:r w:rsidR="00F502BF" w:rsidRPr="00F502BF">
        <w:rPr>
          <w:rFonts w:ascii="Times New Roman" w:hAnsi="Times New Roman" w:cs="Times New Roman"/>
          <w:sz w:val="28"/>
          <w:szCs w:val="28"/>
        </w:rPr>
        <w:t xml:space="preserve"> </w:t>
      </w:r>
      <w:r w:rsidRPr="00F502BF">
        <w:rPr>
          <w:rFonts w:ascii="Times New Roman" w:hAnsi="Times New Roman" w:cs="Times New Roman"/>
          <w:sz w:val="28"/>
          <w:szCs w:val="28"/>
        </w:rPr>
        <w:t>искать пути их решения;  умением анализировать нестандартные ситуации и применять уже имеющиеся</w:t>
      </w:r>
      <w:r w:rsidR="00F502BF" w:rsidRPr="00F502BF">
        <w:rPr>
          <w:rFonts w:ascii="Times New Roman" w:hAnsi="Times New Roman" w:cs="Times New Roman"/>
          <w:sz w:val="28"/>
          <w:szCs w:val="28"/>
        </w:rPr>
        <w:t xml:space="preserve"> </w:t>
      </w:r>
      <w:r w:rsidRPr="00F502BF">
        <w:rPr>
          <w:rFonts w:ascii="Times New Roman" w:hAnsi="Times New Roman" w:cs="Times New Roman"/>
          <w:sz w:val="28"/>
          <w:szCs w:val="28"/>
        </w:rPr>
        <w:t xml:space="preserve">знания для анализа; </w:t>
      </w:r>
    </w:p>
    <w:p w:rsidR="00F502BF" w:rsidRPr="00F502BF" w:rsidRDefault="001D019C" w:rsidP="00F502BF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02BF">
        <w:rPr>
          <w:rFonts w:ascii="Times New Roman" w:hAnsi="Times New Roman" w:cs="Times New Roman"/>
          <w:sz w:val="28"/>
          <w:szCs w:val="28"/>
        </w:rPr>
        <w:t>способностью осваивать дополнительные знания по собственной</w:t>
      </w:r>
      <w:r w:rsidR="00F502BF" w:rsidRPr="00F502BF">
        <w:rPr>
          <w:rFonts w:ascii="Times New Roman" w:hAnsi="Times New Roman" w:cs="Times New Roman"/>
          <w:sz w:val="28"/>
          <w:szCs w:val="28"/>
        </w:rPr>
        <w:t xml:space="preserve"> </w:t>
      </w:r>
      <w:r w:rsidRPr="00F502BF">
        <w:rPr>
          <w:rFonts w:ascii="Times New Roman" w:hAnsi="Times New Roman" w:cs="Times New Roman"/>
          <w:sz w:val="28"/>
          <w:szCs w:val="28"/>
        </w:rPr>
        <w:t xml:space="preserve">инициативе;  </w:t>
      </w:r>
    </w:p>
    <w:p w:rsidR="00F502BF" w:rsidRPr="00F502BF" w:rsidRDefault="001D019C" w:rsidP="00F502BF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02BF">
        <w:rPr>
          <w:rFonts w:ascii="Times New Roman" w:hAnsi="Times New Roman" w:cs="Times New Roman"/>
          <w:sz w:val="28"/>
          <w:szCs w:val="28"/>
        </w:rPr>
        <w:t>умением принимать решения на основе здравых суждений;</w:t>
      </w:r>
    </w:p>
    <w:p w:rsidR="00F502BF" w:rsidRPr="00F502BF" w:rsidRDefault="001D019C" w:rsidP="00F502BF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02BF">
        <w:rPr>
          <w:rFonts w:ascii="Times New Roman" w:hAnsi="Times New Roman" w:cs="Times New Roman"/>
          <w:sz w:val="28"/>
          <w:szCs w:val="28"/>
        </w:rPr>
        <w:t xml:space="preserve">умением включаться в ситуации руководства, общения и понимания людей;  </w:t>
      </w:r>
    </w:p>
    <w:p w:rsidR="001D019C" w:rsidRPr="00F502BF" w:rsidRDefault="001D019C" w:rsidP="00F502BF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02BF">
        <w:rPr>
          <w:rFonts w:ascii="Times New Roman" w:hAnsi="Times New Roman" w:cs="Times New Roman"/>
          <w:sz w:val="28"/>
          <w:szCs w:val="28"/>
        </w:rPr>
        <w:t>умением прогнозирования, координации действий с коллегами в социальных ситуациях и групповых процессах  умением самостоятельно и эффективно решать проблемы в области правоохранительной деятельности, позитивно взаимодействовать и сотрудничать с коллегами и гражданами, стремиться к постоянному профессиональному и творческому росту</w:t>
      </w:r>
      <w:r>
        <w:t>.</w:t>
      </w:r>
    </w:p>
    <w:p w:rsidR="00F502BF" w:rsidRPr="00F502BF" w:rsidRDefault="00F502BF" w:rsidP="00F502BF">
      <w:pPr>
        <w:pStyle w:val="a5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502BF">
        <w:rPr>
          <w:rFonts w:ascii="Times New Roman" w:hAnsi="Times New Roman" w:cs="Times New Roman"/>
          <w:sz w:val="28"/>
          <w:szCs w:val="28"/>
        </w:rPr>
        <w:lastRenderedPageBreak/>
        <w:t>Основные направления работы</w:t>
      </w:r>
    </w:p>
    <w:p w:rsidR="00F502BF" w:rsidRPr="00F502BF" w:rsidRDefault="00F502BF" w:rsidP="00F502BF">
      <w:pPr>
        <w:pStyle w:val="a5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02BF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</w:t>
      </w:r>
      <w:r w:rsidRPr="00F502BF">
        <w:rPr>
          <w:rFonts w:ascii="Times New Roman" w:hAnsi="Times New Roman" w:cs="Times New Roman"/>
          <w:sz w:val="28"/>
          <w:szCs w:val="28"/>
        </w:rPr>
        <w:t xml:space="preserve"> – создание условий для развития самосознания студентов, формирование этических принципов личности, ее моральных качеств и установок, согласующихся с нормами и традициями социальной жизни.</w:t>
      </w:r>
    </w:p>
    <w:p w:rsidR="00F502BF" w:rsidRPr="00F502BF" w:rsidRDefault="00F502BF" w:rsidP="00F502BF">
      <w:pPr>
        <w:pStyle w:val="a5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02BF">
        <w:rPr>
          <w:rFonts w:ascii="Times New Roman" w:hAnsi="Times New Roman" w:cs="Times New Roman"/>
          <w:b/>
          <w:sz w:val="28"/>
          <w:szCs w:val="28"/>
        </w:rPr>
        <w:t>Гражданское, патриотическое воспитание</w:t>
      </w:r>
      <w:r w:rsidRPr="00F502BF">
        <w:rPr>
          <w:rFonts w:ascii="Times New Roman" w:hAnsi="Times New Roman" w:cs="Times New Roman"/>
          <w:sz w:val="28"/>
          <w:szCs w:val="28"/>
        </w:rPr>
        <w:t xml:space="preserve"> – меры, способствующие становлению активной  гражданской позиции личности, осознанию ответственности за благополучие  своей страны, региона, учебного заведения; усвоению норм права и модели правомерного поведения.</w:t>
      </w:r>
    </w:p>
    <w:p w:rsidR="00F502BF" w:rsidRPr="00F502BF" w:rsidRDefault="00F502BF" w:rsidP="00F502BF">
      <w:pPr>
        <w:pStyle w:val="a5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02BF">
        <w:rPr>
          <w:rFonts w:ascii="Times New Roman" w:hAnsi="Times New Roman" w:cs="Times New Roman"/>
          <w:b/>
          <w:sz w:val="28"/>
          <w:szCs w:val="28"/>
        </w:rPr>
        <w:t>Профессионально-трудовое воспитание</w:t>
      </w:r>
      <w:r w:rsidRPr="00F502BF">
        <w:rPr>
          <w:rFonts w:ascii="Times New Roman" w:hAnsi="Times New Roman" w:cs="Times New Roman"/>
          <w:sz w:val="28"/>
          <w:szCs w:val="28"/>
        </w:rPr>
        <w:t xml:space="preserve"> – формирование творческого подхода, воли к труду и самосовершенствованию в избранной профессии, приобщение студентов к традициям и ценностям профессионального сообщества, нормам корпоративной этики.</w:t>
      </w:r>
    </w:p>
    <w:p w:rsidR="00F502BF" w:rsidRPr="00F502BF" w:rsidRDefault="00F502BF" w:rsidP="00F502BF">
      <w:pPr>
        <w:pStyle w:val="a5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02BF">
        <w:rPr>
          <w:rFonts w:ascii="Times New Roman" w:hAnsi="Times New Roman" w:cs="Times New Roman"/>
          <w:b/>
          <w:sz w:val="28"/>
          <w:szCs w:val="28"/>
        </w:rPr>
        <w:t>Этическое воспитание</w:t>
      </w:r>
      <w:r w:rsidRPr="00F502BF">
        <w:rPr>
          <w:rFonts w:ascii="Times New Roman" w:hAnsi="Times New Roman" w:cs="Times New Roman"/>
          <w:sz w:val="28"/>
          <w:szCs w:val="28"/>
        </w:rPr>
        <w:t xml:space="preserve"> – содействие развитию устойчивого интереса  студентов к кругу проблем, решаемых средствами художественного творчества, и осознанной потребности личности в восприятии и понимании произведений искусств.</w:t>
      </w:r>
    </w:p>
    <w:p w:rsidR="00F502BF" w:rsidRPr="00F502BF" w:rsidRDefault="00F502BF" w:rsidP="00F502BF">
      <w:pPr>
        <w:pStyle w:val="a5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02BF">
        <w:rPr>
          <w:rFonts w:ascii="Times New Roman" w:hAnsi="Times New Roman" w:cs="Times New Roman"/>
          <w:b/>
          <w:sz w:val="28"/>
          <w:szCs w:val="28"/>
        </w:rPr>
        <w:t>Здоровый стиль жизни и физическое воспитание</w:t>
      </w:r>
      <w:r w:rsidRPr="00F502BF">
        <w:rPr>
          <w:rFonts w:ascii="Times New Roman" w:hAnsi="Times New Roman" w:cs="Times New Roman"/>
          <w:sz w:val="28"/>
          <w:szCs w:val="28"/>
        </w:rPr>
        <w:t xml:space="preserve"> – совокупность мер, нацеленных  на популяризацию спорта, укрепление здоровья студентов, усвоение ими  принципов и навыков здорового стиля жизни.</w:t>
      </w:r>
    </w:p>
    <w:p w:rsidR="00F502BF" w:rsidRPr="00F502BF" w:rsidRDefault="00F502BF" w:rsidP="00F502BF">
      <w:pPr>
        <w:pStyle w:val="a5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02BF">
        <w:rPr>
          <w:rFonts w:ascii="Times New Roman" w:hAnsi="Times New Roman" w:cs="Times New Roman"/>
          <w:b/>
          <w:sz w:val="28"/>
          <w:szCs w:val="28"/>
        </w:rPr>
        <w:t>Культурно-нравственное воспитание</w:t>
      </w:r>
      <w:r w:rsidRPr="00F502BF">
        <w:rPr>
          <w:rFonts w:ascii="Times New Roman" w:hAnsi="Times New Roman" w:cs="Times New Roman"/>
          <w:sz w:val="28"/>
          <w:szCs w:val="28"/>
        </w:rPr>
        <w:t xml:space="preserve"> – это комплекс форм, средств, методов  и принципов, стимулирующих развитие духовно-нравственной культуры студента, процесс  повышения степени освоения личностью социального опыта.</w:t>
      </w:r>
    </w:p>
    <w:p w:rsidR="00F502BF" w:rsidRPr="00F502BF" w:rsidRDefault="00F502BF" w:rsidP="00F502BF">
      <w:pPr>
        <w:pStyle w:val="a5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02BF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Pr="00F502BF">
        <w:rPr>
          <w:rFonts w:ascii="Times New Roman" w:hAnsi="Times New Roman" w:cs="Times New Roman"/>
          <w:sz w:val="28"/>
          <w:szCs w:val="28"/>
        </w:rPr>
        <w:t xml:space="preserve"> – один из основных аспектов деятельности педагога.</w:t>
      </w:r>
    </w:p>
    <w:p w:rsidR="00F502BF" w:rsidRPr="00F502BF" w:rsidRDefault="00F502BF" w:rsidP="00F502BF">
      <w:pPr>
        <w:pStyle w:val="a5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02BF">
        <w:rPr>
          <w:rFonts w:ascii="Times New Roman" w:hAnsi="Times New Roman" w:cs="Times New Roman"/>
          <w:b/>
          <w:sz w:val="28"/>
          <w:szCs w:val="28"/>
        </w:rPr>
        <w:t>Правовое воспитание и профилактика правонарушений</w:t>
      </w:r>
      <w:r w:rsidRPr="00F502BF">
        <w:rPr>
          <w:rFonts w:ascii="Times New Roman" w:hAnsi="Times New Roman" w:cs="Times New Roman"/>
          <w:sz w:val="28"/>
          <w:szCs w:val="28"/>
        </w:rPr>
        <w:t xml:space="preserve"> – это процесс целеустремленного и систематического воздействия на сознание и культуру правовых знаний, выработки  глубокого уважения к закону и привычки точного соблюдения его требований  на основе личного убеждения.</w:t>
      </w:r>
    </w:p>
    <w:p w:rsidR="00F502BF" w:rsidRDefault="00F502BF" w:rsidP="00F502BF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D6454" w:rsidRDefault="00BD6454" w:rsidP="00F502BF">
      <w:pPr>
        <w:pStyle w:val="a5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D6454" w:rsidRDefault="00BD6454" w:rsidP="00F502BF">
      <w:pPr>
        <w:pStyle w:val="a5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D6454" w:rsidRDefault="00BD6454" w:rsidP="00F502BF">
      <w:pPr>
        <w:pStyle w:val="a5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D6454" w:rsidRDefault="00BD6454" w:rsidP="00F502BF">
      <w:pPr>
        <w:pStyle w:val="a5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D6454" w:rsidRDefault="00BD6454" w:rsidP="00F502BF">
      <w:pPr>
        <w:pStyle w:val="a5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D6454" w:rsidRDefault="00BD6454" w:rsidP="00F502BF">
      <w:pPr>
        <w:pStyle w:val="a5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D6454" w:rsidRDefault="00BD6454" w:rsidP="00F502BF">
      <w:pPr>
        <w:pStyle w:val="a5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502BF" w:rsidRDefault="00BD6454" w:rsidP="00F502BF">
      <w:pPr>
        <w:pStyle w:val="a5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 о проведенных</w:t>
      </w:r>
      <w:r w:rsidR="00F502BF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502BF">
        <w:rPr>
          <w:rFonts w:ascii="Times New Roman" w:hAnsi="Times New Roman" w:cs="Times New Roman"/>
          <w:sz w:val="28"/>
          <w:szCs w:val="28"/>
        </w:rPr>
        <w:t xml:space="preserve"> за сентябрь</w:t>
      </w:r>
    </w:p>
    <w:p w:rsidR="00BD6454" w:rsidRDefault="00BD6454" w:rsidP="00F502BF">
      <w:pPr>
        <w:pStyle w:val="a5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088"/>
        <w:gridCol w:w="3026"/>
        <w:gridCol w:w="2174"/>
        <w:gridCol w:w="2283"/>
      </w:tblGrid>
      <w:tr w:rsidR="00F502BF" w:rsidTr="00C65C0D">
        <w:tc>
          <w:tcPr>
            <w:tcW w:w="2088" w:type="dxa"/>
          </w:tcPr>
          <w:p w:rsidR="00F502BF" w:rsidRDefault="00F502BF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026" w:type="dxa"/>
          </w:tcPr>
          <w:p w:rsidR="00F502BF" w:rsidRDefault="00F502BF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74" w:type="dxa"/>
          </w:tcPr>
          <w:p w:rsidR="00F502BF" w:rsidRDefault="00F502BF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83" w:type="dxa"/>
          </w:tcPr>
          <w:p w:rsidR="00F502BF" w:rsidRDefault="00F502BF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502BF" w:rsidTr="00C65C0D">
        <w:tc>
          <w:tcPr>
            <w:tcW w:w="2088" w:type="dxa"/>
          </w:tcPr>
          <w:p w:rsidR="00F502BF" w:rsidRDefault="00834D9E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1.09.2022</w:t>
            </w:r>
          </w:p>
        </w:tc>
        <w:tc>
          <w:tcPr>
            <w:tcW w:w="3026" w:type="dxa"/>
          </w:tcPr>
          <w:p w:rsidR="00F502BF" w:rsidRDefault="00834D9E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  <w:p w:rsidR="00834D9E" w:rsidRDefault="00834D9E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поднятия флага РФ</w:t>
            </w:r>
          </w:p>
        </w:tc>
        <w:tc>
          <w:tcPr>
            <w:tcW w:w="2174" w:type="dxa"/>
          </w:tcPr>
          <w:p w:rsidR="00F502BF" w:rsidRDefault="00834D9E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перед колледжем</w:t>
            </w:r>
          </w:p>
        </w:tc>
        <w:tc>
          <w:tcPr>
            <w:tcW w:w="2283" w:type="dxa"/>
          </w:tcPr>
          <w:p w:rsidR="00F502BF" w:rsidRDefault="00834D9E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</w:t>
            </w:r>
          </w:p>
        </w:tc>
      </w:tr>
      <w:tr w:rsidR="00834D9E" w:rsidTr="00C65C0D">
        <w:tc>
          <w:tcPr>
            <w:tcW w:w="2088" w:type="dxa"/>
          </w:tcPr>
          <w:p w:rsidR="00834D9E" w:rsidRDefault="00834D9E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2.09.2022</w:t>
            </w:r>
          </w:p>
        </w:tc>
        <w:tc>
          <w:tcPr>
            <w:tcW w:w="3026" w:type="dxa"/>
          </w:tcPr>
          <w:p w:rsidR="00834D9E" w:rsidRPr="00834D9E" w:rsidRDefault="00834D9E" w:rsidP="00834D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9E">
              <w:rPr>
                <w:rFonts w:ascii="Times New Roman" w:hAnsi="Times New Roman"/>
                <w:color w:val="000000"/>
                <w:sz w:val="28"/>
                <w:szCs w:val="28"/>
              </w:rPr>
              <w:t>Лекция, беседа, дискуссия:</w:t>
            </w:r>
          </w:p>
          <w:p w:rsidR="00834D9E" w:rsidRDefault="00834D9E" w:rsidP="00834D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D9E">
              <w:rPr>
                <w:rFonts w:ascii="Times New Roman" w:hAnsi="Times New Roman"/>
                <w:color w:val="000000"/>
                <w:sz w:val="28"/>
                <w:szCs w:val="28"/>
              </w:rPr>
              <w:t>«Мои права и обязанности» (ознакомление с Конституцией РФ, Уставом учебного заведения, Правилами внутреннего распорядка учебного заведения и другими локальными актами образовательной организации.)</w:t>
            </w:r>
          </w:p>
        </w:tc>
        <w:tc>
          <w:tcPr>
            <w:tcW w:w="2174" w:type="dxa"/>
          </w:tcPr>
          <w:p w:rsidR="00834D9E" w:rsidRDefault="00834D9E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283" w:type="dxa"/>
          </w:tcPr>
          <w:p w:rsidR="00834D9E" w:rsidRDefault="00834D9E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</w:tr>
      <w:tr w:rsidR="00834D9E" w:rsidTr="00C65C0D">
        <w:tc>
          <w:tcPr>
            <w:tcW w:w="2088" w:type="dxa"/>
          </w:tcPr>
          <w:p w:rsidR="00834D9E" w:rsidRDefault="00834D9E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5,12, 19,26 .09.2022</w:t>
            </w:r>
          </w:p>
        </w:tc>
        <w:tc>
          <w:tcPr>
            <w:tcW w:w="3026" w:type="dxa"/>
          </w:tcPr>
          <w:p w:rsidR="00834D9E" w:rsidRDefault="00834D9E" w:rsidP="00834D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внеучебных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занятий Разговоры 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важном</w:t>
            </w:r>
            <w:proofErr w:type="gramEnd"/>
          </w:p>
          <w:p w:rsidR="00834D9E" w:rsidRPr="00834D9E" w:rsidRDefault="00834D9E" w:rsidP="00834D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Церемония поднятия флага РФ</w:t>
            </w:r>
          </w:p>
        </w:tc>
        <w:tc>
          <w:tcPr>
            <w:tcW w:w="2174" w:type="dxa"/>
          </w:tcPr>
          <w:p w:rsidR="00834D9E" w:rsidRDefault="00834D9E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283" w:type="dxa"/>
          </w:tcPr>
          <w:p w:rsidR="00834D9E" w:rsidRDefault="00834D9E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</w:tr>
      <w:tr w:rsidR="00834D9E" w:rsidTr="00C65C0D">
        <w:tc>
          <w:tcPr>
            <w:tcW w:w="2088" w:type="dxa"/>
          </w:tcPr>
          <w:p w:rsidR="00834D9E" w:rsidRDefault="00834D9E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5.09.2022</w:t>
            </w:r>
          </w:p>
        </w:tc>
        <w:tc>
          <w:tcPr>
            <w:tcW w:w="3026" w:type="dxa"/>
          </w:tcPr>
          <w:p w:rsidR="00834D9E" w:rsidRDefault="00834D9E" w:rsidP="00834D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Митинг, посвященный детям, погибшим при теракте в Беслане</w:t>
            </w:r>
          </w:p>
        </w:tc>
        <w:tc>
          <w:tcPr>
            <w:tcW w:w="2174" w:type="dxa"/>
          </w:tcPr>
          <w:p w:rsidR="00834D9E" w:rsidRDefault="00834D9E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перед колледжем</w:t>
            </w:r>
          </w:p>
        </w:tc>
        <w:tc>
          <w:tcPr>
            <w:tcW w:w="2283" w:type="dxa"/>
          </w:tcPr>
          <w:p w:rsidR="00834D9E" w:rsidRDefault="00834D9E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</w:t>
            </w:r>
          </w:p>
        </w:tc>
      </w:tr>
      <w:tr w:rsidR="00834D9E" w:rsidTr="00C65C0D">
        <w:tc>
          <w:tcPr>
            <w:tcW w:w="2088" w:type="dxa"/>
          </w:tcPr>
          <w:p w:rsidR="00834D9E" w:rsidRDefault="00834D9E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8.09.2022</w:t>
            </w:r>
          </w:p>
        </w:tc>
        <w:tc>
          <w:tcPr>
            <w:tcW w:w="3026" w:type="dxa"/>
          </w:tcPr>
          <w:p w:rsidR="00834D9E" w:rsidRPr="00834D9E" w:rsidRDefault="00834D9E" w:rsidP="00834D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к  Международному дню распространения грамотности </w:t>
            </w:r>
          </w:p>
        </w:tc>
        <w:tc>
          <w:tcPr>
            <w:tcW w:w="2174" w:type="dxa"/>
          </w:tcPr>
          <w:p w:rsidR="00834D9E" w:rsidRDefault="00834D9E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Холл </w:t>
            </w:r>
          </w:p>
        </w:tc>
        <w:tc>
          <w:tcPr>
            <w:tcW w:w="2283" w:type="dxa"/>
          </w:tcPr>
          <w:p w:rsidR="00834D9E" w:rsidRDefault="00834D9E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</w:t>
            </w:r>
          </w:p>
          <w:p w:rsidR="00834D9E" w:rsidRDefault="00834D9E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Г.Г</w:t>
            </w:r>
          </w:p>
        </w:tc>
      </w:tr>
      <w:tr w:rsidR="00834D9E" w:rsidTr="00C65C0D">
        <w:tc>
          <w:tcPr>
            <w:tcW w:w="2088" w:type="dxa"/>
          </w:tcPr>
          <w:p w:rsidR="00834D9E" w:rsidRDefault="00834D9E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15.09.2022</w:t>
            </w:r>
          </w:p>
        </w:tc>
        <w:tc>
          <w:tcPr>
            <w:tcW w:w="3026" w:type="dxa"/>
          </w:tcPr>
          <w:p w:rsidR="00834D9E" w:rsidRPr="00834D9E" w:rsidRDefault="00834D9E" w:rsidP="0083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D9E"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ПДН</w:t>
            </w:r>
          </w:p>
          <w:p w:rsidR="00834D9E" w:rsidRPr="00834D9E" w:rsidRDefault="00834D9E" w:rsidP="00834D9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9E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среди несовершеннолетни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74" w:type="dxa"/>
          </w:tcPr>
          <w:p w:rsidR="00834D9E" w:rsidRDefault="00834D9E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283" w:type="dxa"/>
          </w:tcPr>
          <w:p w:rsidR="00834D9E" w:rsidRDefault="00834D9E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</w:t>
            </w:r>
          </w:p>
          <w:p w:rsidR="00834D9E" w:rsidRDefault="00834D9E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</w:p>
          <w:p w:rsidR="00834D9E" w:rsidRDefault="00834D9E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МВД</w:t>
            </w:r>
          </w:p>
        </w:tc>
      </w:tr>
      <w:tr w:rsidR="00834D9E" w:rsidTr="00C65C0D">
        <w:tc>
          <w:tcPr>
            <w:tcW w:w="2088" w:type="dxa"/>
          </w:tcPr>
          <w:p w:rsidR="00834D9E" w:rsidRDefault="00834D9E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16.09.2022</w:t>
            </w:r>
          </w:p>
        </w:tc>
        <w:tc>
          <w:tcPr>
            <w:tcW w:w="3026" w:type="dxa"/>
          </w:tcPr>
          <w:p w:rsidR="00834D9E" w:rsidRPr="00834D9E" w:rsidRDefault="00834D9E" w:rsidP="0083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D9E"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  <w:p w:rsidR="00834D9E" w:rsidRPr="00834D9E" w:rsidRDefault="00834D9E" w:rsidP="0083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D9E">
              <w:rPr>
                <w:rFonts w:ascii="Times New Roman" w:hAnsi="Times New Roman" w:cs="Times New Roman"/>
                <w:sz w:val="28"/>
                <w:szCs w:val="28"/>
              </w:rPr>
              <w:t>«Управляй колледжем»</w:t>
            </w:r>
          </w:p>
        </w:tc>
        <w:tc>
          <w:tcPr>
            <w:tcW w:w="2174" w:type="dxa"/>
          </w:tcPr>
          <w:p w:rsidR="00834D9E" w:rsidRDefault="00C65C0D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аудитории, площадка перед колледжем</w:t>
            </w:r>
          </w:p>
        </w:tc>
        <w:tc>
          <w:tcPr>
            <w:tcW w:w="2283" w:type="dxa"/>
          </w:tcPr>
          <w:p w:rsidR="00834D9E" w:rsidRDefault="00C65C0D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</w:t>
            </w:r>
          </w:p>
          <w:p w:rsidR="00C65C0D" w:rsidRDefault="00C65C0D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Урбах И.А</w:t>
            </w:r>
          </w:p>
          <w:p w:rsidR="00C65C0D" w:rsidRDefault="00C65C0D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Кураторы, преподаватели</w:t>
            </w:r>
          </w:p>
        </w:tc>
      </w:tr>
      <w:tr w:rsidR="00C65C0D" w:rsidTr="00C65C0D">
        <w:tc>
          <w:tcPr>
            <w:tcW w:w="2088" w:type="dxa"/>
          </w:tcPr>
          <w:p w:rsidR="00C65C0D" w:rsidRDefault="00C65C0D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17.09.2022</w:t>
            </w:r>
          </w:p>
        </w:tc>
        <w:tc>
          <w:tcPr>
            <w:tcW w:w="3026" w:type="dxa"/>
          </w:tcPr>
          <w:p w:rsidR="00C65C0D" w:rsidRPr="00C65C0D" w:rsidRDefault="00C65C0D" w:rsidP="0083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C65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в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СОШ </w:t>
            </w:r>
            <w:r w:rsidRPr="00C65C0D">
              <w:rPr>
                <w:rFonts w:ascii="Times New Roman" w:hAnsi="Times New Roman" w:cs="Times New Roman"/>
                <w:sz w:val="28"/>
                <w:szCs w:val="28"/>
              </w:rPr>
              <w:t xml:space="preserve"> №17</w:t>
            </w:r>
          </w:p>
        </w:tc>
        <w:tc>
          <w:tcPr>
            <w:tcW w:w="2174" w:type="dxa"/>
          </w:tcPr>
          <w:p w:rsidR="00C65C0D" w:rsidRDefault="00C65C0D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СОШ </w:t>
            </w:r>
            <w:r w:rsidRPr="00C65C0D">
              <w:rPr>
                <w:rFonts w:ascii="Times New Roman" w:hAnsi="Times New Roman" w:cs="Times New Roman"/>
                <w:sz w:val="28"/>
                <w:szCs w:val="28"/>
              </w:rPr>
              <w:t xml:space="preserve"> №17</w:t>
            </w:r>
          </w:p>
          <w:p w:rsidR="00C65C0D" w:rsidRDefault="00C65C0D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Федорова,12</w:t>
            </w:r>
          </w:p>
        </w:tc>
        <w:tc>
          <w:tcPr>
            <w:tcW w:w="2283" w:type="dxa"/>
          </w:tcPr>
          <w:p w:rsidR="00C65C0D" w:rsidRDefault="00C65C0D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</w:t>
            </w:r>
          </w:p>
          <w:p w:rsidR="00C65C0D" w:rsidRDefault="00C65C0D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C0D" w:rsidTr="00C65C0D">
        <w:trPr>
          <w:trHeight w:val="1365"/>
        </w:trPr>
        <w:tc>
          <w:tcPr>
            <w:tcW w:w="2088" w:type="dxa"/>
            <w:tcBorders>
              <w:bottom w:val="single" w:sz="4" w:space="0" w:color="auto"/>
            </w:tcBorders>
          </w:tcPr>
          <w:p w:rsidR="00C65C0D" w:rsidRDefault="00C65C0D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21.09.2022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:rsidR="00C65C0D" w:rsidRDefault="00C65C0D" w:rsidP="00C6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65C0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День воинской славы России </w:t>
            </w:r>
            <w:proofErr w:type="gramStart"/>
            <w:r w:rsidRPr="00C65C0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65C0D">
              <w:rPr>
                <w:rFonts w:ascii="Times New Roman" w:hAnsi="Times New Roman" w:cs="Times New Roman"/>
                <w:sz w:val="28"/>
                <w:szCs w:val="28"/>
              </w:rPr>
              <w:t>Куликовская битва)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C65C0D" w:rsidRDefault="00C65C0D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 колледжа, учебные аудитории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C65C0D" w:rsidRDefault="00C65C0D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</w:t>
            </w:r>
          </w:p>
          <w:p w:rsidR="00C65C0D" w:rsidRDefault="00C65C0D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Г.Г</w:t>
            </w:r>
          </w:p>
          <w:p w:rsidR="00C65C0D" w:rsidRDefault="00C65C0D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C0D" w:rsidTr="00C65C0D">
        <w:trPr>
          <w:trHeight w:val="900"/>
        </w:trPr>
        <w:tc>
          <w:tcPr>
            <w:tcW w:w="2088" w:type="dxa"/>
            <w:tcBorders>
              <w:top w:val="single" w:sz="4" w:space="0" w:color="auto"/>
            </w:tcBorders>
          </w:tcPr>
          <w:p w:rsidR="00C65C0D" w:rsidRDefault="00C65C0D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</w:tcBorders>
          </w:tcPr>
          <w:p w:rsidR="00C65C0D" w:rsidRPr="00C65C0D" w:rsidRDefault="00C65C0D" w:rsidP="00C6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видеоконкурсе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5C0D" w:rsidRPr="00C65C0D" w:rsidRDefault="00C65C0D" w:rsidP="00C6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C0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C65C0D">
              <w:rPr>
                <w:rFonts w:ascii="Times New Roman" w:hAnsi="Times New Roman" w:cs="Times New Roman"/>
                <w:sz w:val="28"/>
                <w:szCs w:val="28"/>
              </w:rPr>
              <w:t>тывхорошейкомпании</w:t>
            </w:r>
            <w:proofErr w:type="spellEnd"/>
          </w:p>
          <w:p w:rsidR="00C65C0D" w:rsidRDefault="00C65C0D" w:rsidP="00C65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C65C0D" w:rsidRDefault="00C65C0D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283" w:type="dxa"/>
            <w:tcBorders>
              <w:top w:val="single" w:sz="4" w:space="0" w:color="auto"/>
            </w:tcBorders>
          </w:tcPr>
          <w:p w:rsidR="00C65C0D" w:rsidRDefault="00C65C0D" w:rsidP="00C65C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Сборошенко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</w:p>
          <w:p w:rsidR="00C65C0D" w:rsidRDefault="00C65C0D" w:rsidP="00C65C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Обабкова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</w:p>
        </w:tc>
      </w:tr>
      <w:tr w:rsidR="00304451" w:rsidTr="00C65C0D">
        <w:trPr>
          <w:trHeight w:val="900"/>
        </w:trPr>
        <w:tc>
          <w:tcPr>
            <w:tcW w:w="2088" w:type="dxa"/>
            <w:tcBorders>
              <w:top w:val="single" w:sz="4" w:space="0" w:color="auto"/>
            </w:tcBorders>
          </w:tcPr>
          <w:p w:rsidR="00304451" w:rsidRDefault="00304451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</w:p>
        </w:tc>
        <w:tc>
          <w:tcPr>
            <w:tcW w:w="3026" w:type="dxa"/>
            <w:tcBorders>
              <w:top w:val="single" w:sz="4" w:space="0" w:color="auto"/>
            </w:tcBorders>
          </w:tcPr>
          <w:p w:rsidR="00304451" w:rsidRDefault="00304451" w:rsidP="00C6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«Студент года Южный Урал 2022»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304451" w:rsidRDefault="00304451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 «Смена»</w:t>
            </w:r>
          </w:p>
          <w:p w:rsidR="00304451" w:rsidRDefault="00304451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Горького, 38</w:t>
            </w:r>
          </w:p>
        </w:tc>
        <w:tc>
          <w:tcPr>
            <w:tcW w:w="2283" w:type="dxa"/>
            <w:tcBorders>
              <w:top w:val="single" w:sz="4" w:space="0" w:color="auto"/>
            </w:tcBorders>
          </w:tcPr>
          <w:p w:rsidR="00304451" w:rsidRDefault="00304451" w:rsidP="00C65C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</w:t>
            </w:r>
          </w:p>
        </w:tc>
      </w:tr>
      <w:tr w:rsidR="00C65C0D" w:rsidTr="00C65C0D">
        <w:trPr>
          <w:trHeight w:val="975"/>
        </w:trPr>
        <w:tc>
          <w:tcPr>
            <w:tcW w:w="2088" w:type="dxa"/>
            <w:vMerge w:val="restart"/>
          </w:tcPr>
          <w:p w:rsidR="00C65C0D" w:rsidRDefault="00C65C0D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:rsidR="00C65C0D" w:rsidRPr="00C65C0D" w:rsidRDefault="00C65C0D" w:rsidP="00C6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65C0D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«Терроризм</w:t>
            </w:r>
            <w:proofErr w:type="gramStart"/>
            <w:r w:rsidRPr="00C65C0D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C65C0D">
              <w:rPr>
                <w:rFonts w:ascii="Times New Roman" w:hAnsi="Times New Roman" w:cs="Times New Roman"/>
                <w:sz w:val="28"/>
                <w:szCs w:val="28"/>
              </w:rPr>
              <w:t xml:space="preserve"> нет!»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C65C0D" w:rsidRDefault="00C65C0D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аудитории</w:t>
            </w:r>
          </w:p>
          <w:p w:rsidR="00C65C0D" w:rsidRDefault="00C65C0D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C65C0D" w:rsidRDefault="00C65C0D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Ш.Г</w:t>
            </w:r>
          </w:p>
          <w:p w:rsidR="00C65C0D" w:rsidRDefault="00C65C0D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C0D" w:rsidRDefault="00C65C0D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C0D" w:rsidTr="00C65C0D">
        <w:trPr>
          <w:trHeight w:val="930"/>
        </w:trPr>
        <w:tc>
          <w:tcPr>
            <w:tcW w:w="2088" w:type="dxa"/>
            <w:vMerge/>
          </w:tcPr>
          <w:p w:rsidR="00C65C0D" w:rsidRDefault="00C65C0D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C65C0D" w:rsidRDefault="00C65C0D" w:rsidP="00C6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Волонтерский форум «Территория молодости»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C65C0D" w:rsidRDefault="00C65C0D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ткуль</w:t>
            </w:r>
          </w:p>
          <w:p w:rsidR="00C65C0D" w:rsidRDefault="00C65C0D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C0D" w:rsidRDefault="00C65C0D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:rsidR="00C65C0D" w:rsidRDefault="00C65C0D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</w:t>
            </w:r>
          </w:p>
        </w:tc>
      </w:tr>
      <w:tr w:rsidR="00C65C0D" w:rsidTr="00C65C0D">
        <w:trPr>
          <w:trHeight w:val="990"/>
        </w:trPr>
        <w:tc>
          <w:tcPr>
            <w:tcW w:w="2088" w:type="dxa"/>
            <w:vMerge/>
          </w:tcPr>
          <w:p w:rsidR="00C65C0D" w:rsidRDefault="00C65C0D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</w:tcBorders>
          </w:tcPr>
          <w:p w:rsidR="00C65C0D" w:rsidRPr="00C65C0D" w:rsidRDefault="00C65C0D" w:rsidP="00C6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Митинг 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Россиию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C65C0D" w:rsidRDefault="00C65C0D" w:rsidP="00C65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C65C0D" w:rsidRDefault="00C65C0D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 Гагарина</w:t>
            </w:r>
          </w:p>
        </w:tc>
        <w:tc>
          <w:tcPr>
            <w:tcW w:w="2283" w:type="dxa"/>
            <w:tcBorders>
              <w:top w:val="single" w:sz="4" w:space="0" w:color="auto"/>
            </w:tcBorders>
          </w:tcPr>
          <w:p w:rsidR="00C65C0D" w:rsidRDefault="00C65C0D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</w:t>
            </w:r>
          </w:p>
        </w:tc>
      </w:tr>
      <w:tr w:rsidR="00C65C0D" w:rsidTr="00C65C0D">
        <w:tc>
          <w:tcPr>
            <w:tcW w:w="2088" w:type="dxa"/>
          </w:tcPr>
          <w:p w:rsidR="00C65C0D" w:rsidRDefault="00304451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</w:p>
        </w:tc>
        <w:tc>
          <w:tcPr>
            <w:tcW w:w="3026" w:type="dxa"/>
          </w:tcPr>
          <w:p w:rsidR="00C65C0D" w:rsidRPr="00C65C0D" w:rsidRDefault="00304451" w:rsidP="00C6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Владимиром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Агаяном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рамках мероприятий «Истории успеха»</w:t>
            </w:r>
          </w:p>
        </w:tc>
        <w:tc>
          <w:tcPr>
            <w:tcW w:w="2174" w:type="dxa"/>
          </w:tcPr>
          <w:p w:rsidR="00C65C0D" w:rsidRDefault="00304451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83" w:type="dxa"/>
          </w:tcPr>
          <w:p w:rsidR="00C65C0D" w:rsidRDefault="00304451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</w:t>
            </w:r>
          </w:p>
        </w:tc>
      </w:tr>
    </w:tbl>
    <w:p w:rsidR="00F502BF" w:rsidRDefault="00F502BF" w:rsidP="00F502BF">
      <w:pPr>
        <w:pStyle w:val="a5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04451" w:rsidRPr="00F502BF" w:rsidRDefault="00BD6454" w:rsidP="00BD6454">
      <w:pPr>
        <w:pStyle w:val="a5"/>
        <w:ind w:left="0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304451">
        <w:rPr>
          <w:rFonts w:ascii="Times New Roman" w:hAnsi="Times New Roman" w:cs="Times New Roman"/>
          <w:sz w:val="28"/>
          <w:szCs w:val="28"/>
        </w:rPr>
        <w:t xml:space="preserve">етодист по ВР </w:t>
      </w:r>
      <w:proofErr w:type="spellStart"/>
      <w:r w:rsidR="00304451">
        <w:rPr>
          <w:rFonts w:ascii="Times New Roman" w:hAnsi="Times New Roman" w:cs="Times New Roman"/>
          <w:sz w:val="28"/>
          <w:szCs w:val="28"/>
        </w:rPr>
        <w:t>Чинькова</w:t>
      </w:r>
      <w:proofErr w:type="spellEnd"/>
      <w:r w:rsidR="00304451">
        <w:rPr>
          <w:rFonts w:ascii="Times New Roman" w:hAnsi="Times New Roman" w:cs="Times New Roman"/>
          <w:sz w:val="28"/>
          <w:szCs w:val="28"/>
        </w:rPr>
        <w:t xml:space="preserve"> Н.С</w:t>
      </w:r>
    </w:p>
    <w:sectPr w:rsidR="00304451" w:rsidRPr="00F502BF" w:rsidSect="0081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79BD"/>
    <w:multiLevelType w:val="hybridMultilevel"/>
    <w:tmpl w:val="1CA8DE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F01D53"/>
    <w:multiLevelType w:val="hybridMultilevel"/>
    <w:tmpl w:val="7018C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26CB3"/>
    <w:multiLevelType w:val="hybridMultilevel"/>
    <w:tmpl w:val="A29CB0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2C12DA"/>
    <w:multiLevelType w:val="hybridMultilevel"/>
    <w:tmpl w:val="AD68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19C"/>
    <w:rsid w:val="001D019C"/>
    <w:rsid w:val="00304451"/>
    <w:rsid w:val="008167A3"/>
    <w:rsid w:val="00834D9E"/>
    <w:rsid w:val="008752CF"/>
    <w:rsid w:val="00BD6454"/>
    <w:rsid w:val="00C65C0D"/>
    <w:rsid w:val="00F5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A3"/>
  </w:style>
  <w:style w:type="paragraph" w:styleId="3">
    <w:name w:val="heading 3"/>
    <w:basedOn w:val="a"/>
    <w:next w:val="a"/>
    <w:link w:val="30"/>
    <w:uiPriority w:val="9"/>
    <w:qFormat/>
    <w:rsid w:val="00834D9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19C"/>
    <w:rPr>
      <w:rFonts w:ascii="Tahoma" w:hAnsi="Tahoma" w:cs="Tahoma"/>
      <w:sz w:val="16"/>
      <w:szCs w:val="16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1D019C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F502BF"/>
  </w:style>
  <w:style w:type="table" w:styleId="a7">
    <w:name w:val="Table Grid"/>
    <w:basedOn w:val="a1"/>
    <w:uiPriority w:val="59"/>
    <w:rsid w:val="00F50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34D9E"/>
    <w:rPr>
      <w:rFonts w:ascii="Arial" w:eastAsia="Times New Roman" w:hAnsi="Arial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2022-09-27T06:31:00Z</dcterms:created>
  <dcterms:modified xsi:type="dcterms:W3CDTF">2022-09-27T06:33:00Z</dcterms:modified>
</cp:coreProperties>
</file>